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45"/>
      </w:tblGrid>
      <w:tr w:rsidR="003A4283" w:rsidRPr="007E4EAB" w:rsidTr="007E4EAB">
        <w:trPr>
          <w:trHeight w:val="323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A4283" w:rsidRPr="007E4EAB" w:rsidRDefault="00D21062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 xml:space="preserve">Администрация 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сельского поселения</w:t>
            </w:r>
          </w:p>
          <w:p w:rsidR="003A4283" w:rsidRPr="007E4EAB" w:rsidRDefault="004D23FF" w:rsidP="007E4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Чувашское </w:t>
            </w:r>
            <w:proofErr w:type="spellStart"/>
            <w:r>
              <w:rPr>
                <w:sz w:val="28"/>
                <w:szCs w:val="28"/>
              </w:rPr>
              <w:t>Урметьево</w:t>
            </w:r>
            <w:proofErr w:type="spellEnd"/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муниципального района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proofErr w:type="spellStart"/>
            <w:r w:rsidRPr="007E4EAB">
              <w:rPr>
                <w:sz w:val="28"/>
                <w:szCs w:val="28"/>
              </w:rPr>
              <w:t>Челно-Вершинский</w:t>
            </w:r>
            <w:proofErr w:type="spellEnd"/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Самарской области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</w:p>
          <w:p w:rsidR="003A4283" w:rsidRPr="007E4EAB" w:rsidRDefault="003A4283" w:rsidP="007E4EAB">
            <w:pPr>
              <w:jc w:val="center"/>
              <w:rPr>
                <w:b/>
                <w:sz w:val="28"/>
                <w:szCs w:val="28"/>
              </w:rPr>
            </w:pPr>
            <w:r w:rsidRPr="007E4EAB">
              <w:rPr>
                <w:b/>
                <w:sz w:val="28"/>
                <w:szCs w:val="28"/>
              </w:rPr>
              <w:t>ПОСТАНОВЛЕНИЕ</w:t>
            </w:r>
          </w:p>
          <w:p w:rsidR="003A4283" w:rsidRPr="007E4EAB" w:rsidRDefault="005A35BE" w:rsidP="0046208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О</w:t>
            </w:r>
            <w:r w:rsidR="003A4283" w:rsidRPr="007E4EAB">
              <w:rPr>
                <w:sz w:val="28"/>
                <w:szCs w:val="28"/>
              </w:rPr>
              <w:t>т</w:t>
            </w:r>
            <w:r w:rsidR="00EC1448">
              <w:rPr>
                <w:sz w:val="28"/>
                <w:szCs w:val="28"/>
              </w:rPr>
              <w:t xml:space="preserve"> </w:t>
            </w:r>
            <w:r w:rsidR="0046208B">
              <w:rPr>
                <w:sz w:val="28"/>
                <w:szCs w:val="28"/>
              </w:rPr>
              <w:t>09</w:t>
            </w:r>
            <w:r w:rsidR="00EC1448">
              <w:rPr>
                <w:sz w:val="28"/>
                <w:szCs w:val="28"/>
              </w:rPr>
              <w:t xml:space="preserve"> </w:t>
            </w:r>
            <w:r w:rsidR="007162EA">
              <w:rPr>
                <w:sz w:val="28"/>
                <w:szCs w:val="28"/>
              </w:rPr>
              <w:t>но</w:t>
            </w:r>
            <w:r w:rsidR="00BD030B">
              <w:rPr>
                <w:sz w:val="28"/>
                <w:szCs w:val="28"/>
              </w:rPr>
              <w:t>ября</w:t>
            </w:r>
            <w:r w:rsidR="003A4283" w:rsidRPr="007E4EAB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="006C3E0D">
              <w:rPr>
                <w:sz w:val="28"/>
                <w:szCs w:val="28"/>
              </w:rPr>
              <w:t xml:space="preserve"> </w:t>
            </w:r>
            <w:r w:rsidR="003A4283" w:rsidRPr="007E4EAB">
              <w:rPr>
                <w:sz w:val="28"/>
                <w:szCs w:val="28"/>
              </w:rPr>
              <w:t>г. №</w:t>
            </w:r>
            <w:r w:rsidR="00EC1448">
              <w:rPr>
                <w:sz w:val="28"/>
                <w:szCs w:val="28"/>
              </w:rPr>
              <w:t xml:space="preserve"> </w:t>
            </w:r>
            <w:r w:rsidR="0046208B">
              <w:rPr>
                <w:sz w:val="28"/>
                <w:szCs w:val="28"/>
              </w:rPr>
              <w:t>47</w:t>
            </w:r>
            <w:r w:rsidR="003A4283" w:rsidRPr="007E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4283" w:rsidRPr="007E4EAB" w:rsidRDefault="003A4283">
            <w:pPr>
              <w:rPr>
                <w:sz w:val="28"/>
                <w:szCs w:val="28"/>
              </w:rPr>
            </w:pPr>
          </w:p>
        </w:tc>
      </w:tr>
      <w:tr w:rsidR="003A4283" w:rsidRPr="007E4EAB" w:rsidTr="007E4EAB">
        <w:trPr>
          <w:trHeight w:val="10605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7C5" w:rsidRPr="000777A0" w:rsidRDefault="00BD030B" w:rsidP="00BD030B">
            <w:pPr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 xml:space="preserve">Об утверждении Основных направлений </w:t>
            </w:r>
            <w:proofErr w:type="gramStart"/>
            <w:r w:rsidR="00C24577" w:rsidRPr="000777A0">
              <w:rPr>
                <w:sz w:val="28"/>
                <w:szCs w:val="28"/>
              </w:rPr>
              <w:t>налоговой</w:t>
            </w:r>
            <w:proofErr w:type="gramEnd"/>
            <w:r w:rsidR="00C24577" w:rsidRPr="000777A0">
              <w:rPr>
                <w:sz w:val="28"/>
                <w:szCs w:val="28"/>
              </w:rPr>
              <w:t xml:space="preserve"> </w:t>
            </w:r>
          </w:p>
          <w:p w:rsidR="00BD030B" w:rsidRPr="000777A0" w:rsidRDefault="00EC77C5" w:rsidP="00BD030B">
            <w:pPr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 xml:space="preserve">и бюджетной </w:t>
            </w:r>
            <w:r w:rsidR="00BD030B" w:rsidRPr="000777A0">
              <w:rPr>
                <w:sz w:val="28"/>
                <w:szCs w:val="28"/>
              </w:rPr>
              <w:t xml:space="preserve">политики </w:t>
            </w:r>
            <w:proofErr w:type="gramStart"/>
            <w:r w:rsidR="00BD030B" w:rsidRPr="000777A0">
              <w:rPr>
                <w:sz w:val="28"/>
                <w:szCs w:val="28"/>
              </w:rPr>
              <w:t>сельского</w:t>
            </w:r>
            <w:proofErr w:type="gramEnd"/>
            <w:r w:rsidR="00BD030B" w:rsidRPr="000777A0">
              <w:rPr>
                <w:sz w:val="28"/>
                <w:szCs w:val="28"/>
              </w:rPr>
              <w:t xml:space="preserve"> поселении </w:t>
            </w:r>
            <w:r w:rsidR="004D23FF" w:rsidRPr="000777A0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23FF" w:rsidRPr="000777A0">
              <w:rPr>
                <w:sz w:val="28"/>
                <w:szCs w:val="28"/>
              </w:rPr>
              <w:t>Урметьево</w:t>
            </w:r>
            <w:proofErr w:type="spellEnd"/>
          </w:p>
          <w:p w:rsidR="005F0262" w:rsidRPr="000777A0" w:rsidRDefault="00BD030B" w:rsidP="00BD030B">
            <w:pPr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муниципальног</w:t>
            </w:r>
            <w:r w:rsidR="007C23AF" w:rsidRPr="000777A0">
              <w:rPr>
                <w:sz w:val="28"/>
                <w:szCs w:val="28"/>
              </w:rPr>
              <w:t>о</w:t>
            </w:r>
            <w:r w:rsidR="005A35BE" w:rsidRPr="000777A0">
              <w:rPr>
                <w:sz w:val="28"/>
                <w:szCs w:val="28"/>
              </w:rPr>
              <w:t xml:space="preserve"> района </w:t>
            </w:r>
            <w:proofErr w:type="spellStart"/>
            <w:r w:rsidR="005A35BE" w:rsidRPr="000777A0">
              <w:rPr>
                <w:sz w:val="28"/>
                <w:szCs w:val="28"/>
              </w:rPr>
              <w:t>Челно-Вершинский</w:t>
            </w:r>
            <w:proofErr w:type="spellEnd"/>
            <w:r w:rsidR="005A35BE" w:rsidRPr="000777A0">
              <w:rPr>
                <w:sz w:val="28"/>
                <w:szCs w:val="28"/>
              </w:rPr>
              <w:t xml:space="preserve"> на 202</w:t>
            </w:r>
            <w:r w:rsidR="000777A0" w:rsidRPr="000777A0">
              <w:rPr>
                <w:sz w:val="28"/>
                <w:szCs w:val="28"/>
              </w:rPr>
              <w:t>2</w:t>
            </w:r>
            <w:r w:rsidRPr="000777A0">
              <w:rPr>
                <w:sz w:val="28"/>
                <w:szCs w:val="28"/>
              </w:rPr>
              <w:t xml:space="preserve"> год</w:t>
            </w:r>
          </w:p>
          <w:p w:rsidR="00BD030B" w:rsidRPr="000777A0" w:rsidRDefault="005A35BE" w:rsidP="00BD030B">
            <w:pPr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и плановый период  202</w:t>
            </w:r>
            <w:r w:rsidR="000777A0" w:rsidRPr="000777A0">
              <w:rPr>
                <w:sz w:val="28"/>
                <w:szCs w:val="28"/>
              </w:rPr>
              <w:t>3</w:t>
            </w:r>
            <w:r w:rsidR="00BD030B" w:rsidRPr="000777A0">
              <w:rPr>
                <w:sz w:val="28"/>
                <w:szCs w:val="28"/>
              </w:rPr>
              <w:t xml:space="preserve"> и 20</w:t>
            </w:r>
            <w:r w:rsidR="00EC77C5" w:rsidRPr="000777A0">
              <w:rPr>
                <w:sz w:val="28"/>
                <w:szCs w:val="28"/>
              </w:rPr>
              <w:t>2</w:t>
            </w:r>
            <w:r w:rsidR="000777A0" w:rsidRPr="000777A0">
              <w:rPr>
                <w:sz w:val="28"/>
                <w:szCs w:val="28"/>
              </w:rPr>
              <w:t>4</w:t>
            </w:r>
            <w:r w:rsidR="00BD030B" w:rsidRPr="000777A0">
              <w:rPr>
                <w:sz w:val="28"/>
                <w:szCs w:val="28"/>
              </w:rPr>
              <w:t xml:space="preserve"> годов</w:t>
            </w:r>
          </w:p>
          <w:p w:rsidR="00BD030B" w:rsidRDefault="00BD030B" w:rsidP="00BD030B">
            <w:pPr>
              <w:rPr>
                <w:sz w:val="28"/>
                <w:szCs w:val="28"/>
              </w:rPr>
            </w:pPr>
          </w:p>
          <w:p w:rsidR="00BD030B" w:rsidRPr="000777A0" w:rsidRDefault="00BD030B" w:rsidP="001D2597">
            <w:pPr>
              <w:ind w:firstLine="720"/>
              <w:jc w:val="both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В   соответствии    со    статьей   172    Бюджетного    кодекса   Российской Федерации,</w:t>
            </w:r>
            <w:r w:rsidR="001D2597" w:rsidRPr="000777A0">
              <w:rPr>
                <w:sz w:val="28"/>
                <w:szCs w:val="28"/>
              </w:rPr>
              <w:t xml:space="preserve"> статьей 9 Положения о бюджетном устройстве и бюджетном процессе сельского поселения </w:t>
            </w:r>
            <w:r w:rsidR="004D23FF" w:rsidRPr="000777A0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23FF" w:rsidRPr="000777A0">
              <w:rPr>
                <w:sz w:val="28"/>
                <w:szCs w:val="28"/>
              </w:rPr>
              <w:t>Урметьево</w:t>
            </w:r>
            <w:proofErr w:type="spellEnd"/>
            <w:r w:rsidR="001D2597" w:rsidRPr="000777A0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1D2597" w:rsidRPr="000777A0">
              <w:rPr>
                <w:sz w:val="28"/>
                <w:szCs w:val="28"/>
              </w:rPr>
              <w:t>Челно-Вершинский</w:t>
            </w:r>
            <w:proofErr w:type="spellEnd"/>
            <w:r w:rsidR="001D2597" w:rsidRPr="000777A0">
              <w:rPr>
                <w:sz w:val="28"/>
                <w:szCs w:val="28"/>
              </w:rPr>
              <w:t xml:space="preserve"> Самарской области, утвержденным постановлением администрации сельского поселения </w:t>
            </w:r>
            <w:r w:rsidR="009D3020" w:rsidRPr="000777A0">
              <w:rPr>
                <w:sz w:val="28"/>
                <w:szCs w:val="28"/>
              </w:rPr>
              <w:t xml:space="preserve">Чувашское </w:t>
            </w:r>
            <w:proofErr w:type="spellStart"/>
            <w:r w:rsidR="009D3020" w:rsidRPr="000777A0">
              <w:rPr>
                <w:sz w:val="28"/>
                <w:szCs w:val="28"/>
              </w:rPr>
              <w:t>Урметьево</w:t>
            </w:r>
            <w:proofErr w:type="spellEnd"/>
            <w:r w:rsidR="001D2597" w:rsidRPr="000777A0">
              <w:rPr>
                <w:sz w:val="28"/>
                <w:szCs w:val="28"/>
              </w:rPr>
              <w:t xml:space="preserve"> №</w:t>
            </w:r>
            <w:r w:rsidR="006C3E0D" w:rsidRPr="000777A0">
              <w:rPr>
                <w:sz w:val="28"/>
                <w:szCs w:val="28"/>
              </w:rPr>
              <w:t xml:space="preserve"> </w:t>
            </w:r>
            <w:r w:rsidR="007162EA" w:rsidRPr="000777A0">
              <w:rPr>
                <w:sz w:val="28"/>
                <w:szCs w:val="28"/>
              </w:rPr>
              <w:t>47</w:t>
            </w:r>
            <w:r w:rsidR="00CC6FA1" w:rsidRPr="000777A0">
              <w:rPr>
                <w:sz w:val="28"/>
                <w:szCs w:val="28"/>
              </w:rPr>
              <w:t xml:space="preserve"> </w:t>
            </w:r>
            <w:r w:rsidR="001D2597" w:rsidRPr="000777A0">
              <w:rPr>
                <w:sz w:val="28"/>
                <w:szCs w:val="28"/>
              </w:rPr>
              <w:t xml:space="preserve">от </w:t>
            </w:r>
            <w:r w:rsidR="007162EA" w:rsidRPr="000777A0">
              <w:rPr>
                <w:sz w:val="28"/>
                <w:szCs w:val="28"/>
              </w:rPr>
              <w:t xml:space="preserve">28 ноября </w:t>
            </w:r>
            <w:r w:rsidR="001D2597" w:rsidRPr="000777A0">
              <w:rPr>
                <w:sz w:val="28"/>
                <w:szCs w:val="28"/>
              </w:rPr>
              <w:t>2016</w:t>
            </w:r>
            <w:r w:rsidR="006C3E0D" w:rsidRPr="000777A0">
              <w:rPr>
                <w:sz w:val="28"/>
                <w:szCs w:val="28"/>
              </w:rPr>
              <w:t xml:space="preserve"> </w:t>
            </w:r>
            <w:r w:rsidR="001D2597" w:rsidRPr="000777A0">
              <w:rPr>
                <w:sz w:val="28"/>
                <w:szCs w:val="28"/>
              </w:rPr>
              <w:t>г.,</w:t>
            </w:r>
            <w:r w:rsidRPr="000777A0">
              <w:rPr>
                <w:sz w:val="28"/>
                <w:szCs w:val="28"/>
              </w:rPr>
              <w:t xml:space="preserve"> администрация сельского поселения </w:t>
            </w:r>
            <w:r w:rsidR="009D3020" w:rsidRPr="000777A0">
              <w:rPr>
                <w:sz w:val="28"/>
                <w:szCs w:val="28"/>
              </w:rPr>
              <w:t xml:space="preserve">Чувашское </w:t>
            </w:r>
            <w:proofErr w:type="spellStart"/>
            <w:r w:rsidR="009D3020" w:rsidRPr="000777A0">
              <w:rPr>
                <w:sz w:val="28"/>
                <w:szCs w:val="28"/>
              </w:rPr>
              <w:t>Урметьево</w:t>
            </w:r>
            <w:proofErr w:type="spellEnd"/>
            <w:r w:rsidRPr="000777A0">
              <w:rPr>
                <w:sz w:val="28"/>
                <w:szCs w:val="28"/>
              </w:rPr>
              <w:t xml:space="preserve"> </w:t>
            </w:r>
            <w:r w:rsidR="006F2DA3" w:rsidRPr="000777A0">
              <w:rPr>
                <w:sz w:val="28"/>
                <w:szCs w:val="28"/>
              </w:rPr>
              <w:t>м</w:t>
            </w:r>
            <w:r w:rsidRPr="000777A0">
              <w:rPr>
                <w:sz w:val="28"/>
                <w:szCs w:val="28"/>
              </w:rPr>
              <w:t xml:space="preserve">униципального района </w:t>
            </w:r>
            <w:proofErr w:type="spellStart"/>
            <w:r w:rsidRPr="000777A0">
              <w:rPr>
                <w:sz w:val="28"/>
                <w:szCs w:val="28"/>
              </w:rPr>
              <w:t>Челно-Вершинский</w:t>
            </w:r>
            <w:proofErr w:type="spellEnd"/>
            <w:r w:rsidR="006F2DA3" w:rsidRPr="000777A0">
              <w:rPr>
                <w:sz w:val="28"/>
                <w:szCs w:val="28"/>
              </w:rPr>
              <w:t xml:space="preserve"> Самарской области</w:t>
            </w:r>
          </w:p>
          <w:p w:rsidR="00CE7A6A" w:rsidRPr="000777A0" w:rsidRDefault="00BD030B" w:rsidP="00BD030B">
            <w:pPr>
              <w:spacing w:line="360" w:lineRule="auto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 xml:space="preserve">                                         </w:t>
            </w:r>
          </w:p>
          <w:p w:rsidR="00BD030B" w:rsidRPr="000777A0" w:rsidRDefault="00BD030B" w:rsidP="00CE7A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ПОСТАНОВЛЯЕТ:</w:t>
            </w:r>
          </w:p>
          <w:p w:rsidR="00EC77C5" w:rsidRPr="000777A0" w:rsidRDefault="00BD030B" w:rsidP="00EC77C5">
            <w:pPr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1.</w:t>
            </w:r>
            <w:r w:rsidR="00E57D40" w:rsidRPr="000777A0">
              <w:rPr>
                <w:sz w:val="28"/>
                <w:szCs w:val="28"/>
              </w:rPr>
              <w:t xml:space="preserve"> </w:t>
            </w:r>
            <w:r w:rsidRPr="000777A0">
              <w:rPr>
                <w:sz w:val="28"/>
                <w:szCs w:val="28"/>
              </w:rPr>
              <w:t xml:space="preserve">Утвердить  </w:t>
            </w:r>
            <w:r w:rsidR="006A7ADE" w:rsidRPr="000777A0">
              <w:rPr>
                <w:sz w:val="28"/>
                <w:szCs w:val="28"/>
              </w:rPr>
              <w:t xml:space="preserve">прилагаемые  </w:t>
            </w:r>
            <w:r w:rsidR="00EC77C5" w:rsidRPr="000777A0">
              <w:rPr>
                <w:sz w:val="28"/>
                <w:szCs w:val="28"/>
              </w:rPr>
              <w:t xml:space="preserve">Основные направления налоговой и бюджетной политики сельского поселения </w:t>
            </w:r>
            <w:proofErr w:type="gramStart"/>
            <w:r w:rsidR="009D3020" w:rsidRPr="000777A0">
              <w:rPr>
                <w:sz w:val="28"/>
                <w:szCs w:val="28"/>
              </w:rPr>
              <w:t>Чувашское</w:t>
            </w:r>
            <w:proofErr w:type="gramEnd"/>
            <w:r w:rsidR="009D3020" w:rsidRPr="000777A0">
              <w:rPr>
                <w:sz w:val="28"/>
                <w:szCs w:val="28"/>
              </w:rPr>
              <w:t xml:space="preserve"> </w:t>
            </w:r>
            <w:proofErr w:type="spellStart"/>
            <w:r w:rsidR="009D3020" w:rsidRPr="000777A0">
              <w:rPr>
                <w:sz w:val="28"/>
                <w:szCs w:val="28"/>
              </w:rPr>
              <w:t>Урметьево</w:t>
            </w:r>
            <w:proofErr w:type="spellEnd"/>
            <w:r w:rsidR="00EC77C5" w:rsidRPr="000777A0">
              <w:rPr>
                <w:sz w:val="28"/>
                <w:szCs w:val="28"/>
              </w:rPr>
              <w:t xml:space="preserve">  муниципальног</w:t>
            </w:r>
            <w:r w:rsidR="007C23AF" w:rsidRPr="000777A0">
              <w:rPr>
                <w:sz w:val="28"/>
                <w:szCs w:val="28"/>
              </w:rPr>
              <w:t>о</w:t>
            </w:r>
            <w:r w:rsidR="005A35BE" w:rsidRPr="000777A0">
              <w:rPr>
                <w:sz w:val="28"/>
                <w:szCs w:val="28"/>
              </w:rPr>
              <w:t xml:space="preserve"> района </w:t>
            </w:r>
            <w:proofErr w:type="spellStart"/>
            <w:r w:rsidR="005A35BE" w:rsidRPr="000777A0">
              <w:rPr>
                <w:sz w:val="28"/>
                <w:szCs w:val="28"/>
              </w:rPr>
              <w:t>Челно-Вершинский</w:t>
            </w:r>
            <w:proofErr w:type="spellEnd"/>
            <w:r w:rsidR="005A35BE" w:rsidRPr="000777A0">
              <w:rPr>
                <w:sz w:val="28"/>
                <w:szCs w:val="28"/>
              </w:rPr>
              <w:t xml:space="preserve"> на 202</w:t>
            </w:r>
            <w:r w:rsidR="000777A0" w:rsidRPr="000777A0">
              <w:rPr>
                <w:sz w:val="28"/>
                <w:szCs w:val="28"/>
              </w:rPr>
              <w:t>2</w:t>
            </w:r>
            <w:r w:rsidR="00EC77C5" w:rsidRPr="000777A0">
              <w:rPr>
                <w:sz w:val="28"/>
                <w:szCs w:val="28"/>
              </w:rPr>
              <w:t xml:space="preserve"> год и плановый период 20</w:t>
            </w:r>
            <w:r w:rsidR="005A35BE" w:rsidRPr="000777A0">
              <w:rPr>
                <w:sz w:val="28"/>
                <w:szCs w:val="28"/>
              </w:rPr>
              <w:t>2</w:t>
            </w:r>
            <w:r w:rsidR="000777A0" w:rsidRPr="000777A0">
              <w:rPr>
                <w:sz w:val="28"/>
                <w:szCs w:val="28"/>
              </w:rPr>
              <w:t>3</w:t>
            </w:r>
            <w:r w:rsidR="00EC77C5" w:rsidRPr="000777A0">
              <w:rPr>
                <w:sz w:val="28"/>
                <w:szCs w:val="28"/>
              </w:rPr>
              <w:t xml:space="preserve"> и 202</w:t>
            </w:r>
            <w:r w:rsidR="000777A0" w:rsidRPr="000777A0">
              <w:rPr>
                <w:sz w:val="28"/>
                <w:szCs w:val="28"/>
              </w:rPr>
              <w:t>4</w:t>
            </w:r>
            <w:r w:rsidR="00EC77C5" w:rsidRPr="000777A0">
              <w:rPr>
                <w:sz w:val="28"/>
                <w:szCs w:val="28"/>
              </w:rPr>
              <w:t xml:space="preserve"> годов.</w:t>
            </w:r>
          </w:p>
          <w:p w:rsidR="00BD030B" w:rsidRPr="000777A0" w:rsidRDefault="00BD030B" w:rsidP="00E159C0">
            <w:pPr>
              <w:jc w:val="both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2.</w:t>
            </w:r>
            <w:r w:rsidR="00E57D40" w:rsidRPr="000777A0">
              <w:rPr>
                <w:sz w:val="28"/>
                <w:szCs w:val="28"/>
              </w:rPr>
              <w:t xml:space="preserve"> </w:t>
            </w:r>
            <w:r w:rsidRPr="000777A0">
              <w:rPr>
                <w:sz w:val="28"/>
                <w:szCs w:val="28"/>
              </w:rPr>
              <w:t>При планировании расходов на 20</w:t>
            </w:r>
            <w:r w:rsidR="005A35BE" w:rsidRPr="000777A0">
              <w:rPr>
                <w:sz w:val="28"/>
                <w:szCs w:val="28"/>
              </w:rPr>
              <w:t>2</w:t>
            </w:r>
            <w:r w:rsidR="000777A0" w:rsidRPr="000777A0">
              <w:rPr>
                <w:sz w:val="28"/>
                <w:szCs w:val="28"/>
              </w:rPr>
              <w:t>2</w:t>
            </w:r>
            <w:r w:rsidRPr="000777A0">
              <w:rPr>
                <w:sz w:val="28"/>
                <w:szCs w:val="28"/>
              </w:rPr>
              <w:t>-20</w:t>
            </w:r>
            <w:r w:rsidR="00EC77C5" w:rsidRPr="000777A0">
              <w:rPr>
                <w:sz w:val="28"/>
                <w:szCs w:val="28"/>
              </w:rPr>
              <w:t>2</w:t>
            </w:r>
            <w:r w:rsidR="000777A0" w:rsidRPr="000777A0">
              <w:rPr>
                <w:sz w:val="28"/>
                <w:szCs w:val="28"/>
              </w:rPr>
              <w:t>4</w:t>
            </w:r>
            <w:r w:rsidRPr="000777A0">
              <w:rPr>
                <w:sz w:val="28"/>
                <w:szCs w:val="28"/>
              </w:rPr>
              <w:t xml:space="preserve"> годы руководствоваться Основными направлениями </w:t>
            </w:r>
            <w:r w:rsidR="00C24577" w:rsidRPr="000777A0">
              <w:rPr>
                <w:sz w:val="28"/>
                <w:szCs w:val="28"/>
              </w:rPr>
              <w:t>налоговой</w:t>
            </w:r>
            <w:r w:rsidR="00EC77C5" w:rsidRPr="000777A0">
              <w:rPr>
                <w:sz w:val="28"/>
                <w:szCs w:val="28"/>
              </w:rPr>
              <w:t xml:space="preserve"> и бюджетной</w:t>
            </w:r>
            <w:r w:rsidR="006F2DA3" w:rsidRPr="000777A0">
              <w:rPr>
                <w:sz w:val="28"/>
                <w:szCs w:val="28"/>
              </w:rPr>
              <w:t xml:space="preserve"> </w:t>
            </w:r>
            <w:r w:rsidRPr="000777A0">
              <w:rPr>
                <w:sz w:val="28"/>
                <w:szCs w:val="28"/>
              </w:rPr>
              <w:t xml:space="preserve"> политики </w:t>
            </w:r>
            <w:r w:rsidR="006F2DA3" w:rsidRPr="000777A0">
              <w:rPr>
                <w:sz w:val="28"/>
                <w:szCs w:val="28"/>
              </w:rPr>
              <w:t xml:space="preserve">сельского поселения </w:t>
            </w:r>
            <w:proofErr w:type="gramStart"/>
            <w:r w:rsidR="009D3020" w:rsidRPr="000777A0">
              <w:rPr>
                <w:sz w:val="28"/>
                <w:szCs w:val="28"/>
              </w:rPr>
              <w:t>Чувашское</w:t>
            </w:r>
            <w:proofErr w:type="gramEnd"/>
            <w:r w:rsidR="009D3020" w:rsidRPr="000777A0">
              <w:rPr>
                <w:sz w:val="28"/>
                <w:szCs w:val="28"/>
              </w:rPr>
              <w:t xml:space="preserve"> </w:t>
            </w:r>
            <w:proofErr w:type="spellStart"/>
            <w:r w:rsidR="009D3020" w:rsidRPr="000777A0">
              <w:rPr>
                <w:sz w:val="28"/>
                <w:szCs w:val="28"/>
              </w:rPr>
              <w:t>Урметьево</w:t>
            </w:r>
            <w:proofErr w:type="spellEnd"/>
            <w:r w:rsidR="006F2DA3" w:rsidRPr="000777A0">
              <w:rPr>
                <w:sz w:val="28"/>
                <w:szCs w:val="28"/>
              </w:rPr>
              <w:t xml:space="preserve"> </w:t>
            </w:r>
            <w:r w:rsidRPr="000777A0">
              <w:rPr>
                <w:sz w:val="28"/>
                <w:szCs w:val="28"/>
              </w:rPr>
              <w:t>муниципального район</w:t>
            </w:r>
            <w:r w:rsidR="005A35BE" w:rsidRPr="000777A0">
              <w:rPr>
                <w:sz w:val="28"/>
                <w:szCs w:val="28"/>
              </w:rPr>
              <w:t xml:space="preserve">а </w:t>
            </w:r>
            <w:proofErr w:type="spellStart"/>
            <w:r w:rsidR="005A35BE" w:rsidRPr="000777A0">
              <w:rPr>
                <w:sz w:val="28"/>
                <w:szCs w:val="28"/>
              </w:rPr>
              <w:t>Челно-Вершинский</w:t>
            </w:r>
            <w:proofErr w:type="spellEnd"/>
            <w:r w:rsidR="005A35BE" w:rsidRPr="000777A0">
              <w:rPr>
                <w:sz w:val="28"/>
                <w:szCs w:val="28"/>
              </w:rPr>
              <w:t xml:space="preserve"> на 202</w:t>
            </w:r>
            <w:r w:rsidR="000777A0" w:rsidRPr="000777A0">
              <w:rPr>
                <w:sz w:val="28"/>
                <w:szCs w:val="28"/>
              </w:rPr>
              <w:t>2</w:t>
            </w:r>
            <w:r w:rsidRPr="000777A0">
              <w:rPr>
                <w:sz w:val="28"/>
                <w:szCs w:val="28"/>
              </w:rPr>
              <w:t xml:space="preserve"> год и плановый период 20</w:t>
            </w:r>
            <w:r w:rsidR="005A35BE" w:rsidRPr="000777A0">
              <w:rPr>
                <w:sz w:val="28"/>
                <w:szCs w:val="28"/>
              </w:rPr>
              <w:t>2</w:t>
            </w:r>
            <w:r w:rsidR="000777A0" w:rsidRPr="000777A0">
              <w:rPr>
                <w:sz w:val="28"/>
                <w:szCs w:val="28"/>
              </w:rPr>
              <w:t>3</w:t>
            </w:r>
            <w:r w:rsidR="005A35BE" w:rsidRPr="000777A0">
              <w:rPr>
                <w:sz w:val="28"/>
                <w:szCs w:val="28"/>
              </w:rPr>
              <w:t xml:space="preserve"> </w:t>
            </w:r>
            <w:r w:rsidR="00E159C0" w:rsidRPr="000777A0">
              <w:rPr>
                <w:sz w:val="28"/>
                <w:szCs w:val="28"/>
              </w:rPr>
              <w:t xml:space="preserve">и </w:t>
            </w:r>
            <w:r w:rsidR="005A35BE" w:rsidRPr="000777A0">
              <w:rPr>
                <w:sz w:val="28"/>
                <w:szCs w:val="28"/>
              </w:rPr>
              <w:t>202</w:t>
            </w:r>
            <w:r w:rsidR="000777A0" w:rsidRPr="000777A0">
              <w:rPr>
                <w:sz w:val="28"/>
                <w:szCs w:val="28"/>
              </w:rPr>
              <w:t>4</w:t>
            </w:r>
            <w:r w:rsidRPr="000777A0">
              <w:rPr>
                <w:sz w:val="28"/>
                <w:szCs w:val="28"/>
              </w:rPr>
              <w:t xml:space="preserve"> годов.</w:t>
            </w:r>
          </w:p>
          <w:p w:rsidR="00D41852" w:rsidRPr="000777A0" w:rsidRDefault="00F92389" w:rsidP="00D41852">
            <w:pPr>
              <w:jc w:val="both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3</w:t>
            </w:r>
            <w:r w:rsidR="00BD030B" w:rsidRPr="000777A0">
              <w:rPr>
                <w:sz w:val="28"/>
                <w:szCs w:val="28"/>
              </w:rPr>
              <w:t>.</w:t>
            </w:r>
            <w:r w:rsidR="00E57D40" w:rsidRPr="000777A0">
              <w:rPr>
                <w:sz w:val="28"/>
                <w:szCs w:val="28"/>
              </w:rPr>
              <w:t xml:space="preserve"> </w:t>
            </w:r>
            <w:r w:rsidR="00D41852" w:rsidRPr="000777A0">
              <w:rPr>
                <w:sz w:val="28"/>
                <w:szCs w:val="28"/>
              </w:rPr>
              <w:t xml:space="preserve">Опубликовать     настоящее   постановление   в   газете  "Официальный </w:t>
            </w:r>
            <w:r w:rsidR="00B8175E" w:rsidRPr="000777A0">
              <w:rPr>
                <w:sz w:val="28"/>
                <w:szCs w:val="28"/>
              </w:rPr>
              <w:t xml:space="preserve">вестник»,  также разместить на официальном сайте администрации сельского поселения Чувашское </w:t>
            </w:r>
            <w:proofErr w:type="spellStart"/>
            <w:r w:rsidR="00B8175E" w:rsidRPr="000777A0">
              <w:rPr>
                <w:sz w:val="28"/>
                <w:szCs w:val="28"/>
              </w:rPr>
              <w:t>Урметьево</w:t>
            </w:r>
            <w:proofErr w:type="spellEnd"/>
            <w:r w:rsidR="00B8175E" w:rsidRPr="000777A0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B8175E" w:rsidRPr="000777A0">
              <w:rPr>
                <w:sz w:val="28"/>
                <w:szCs w:val="28"/>
              </w:rPr>
              <w:t>Челно-Вершинский</w:t>
            </w:r>
            <w:proofErr w:type="spellEnd"/>
            <w:r w:rsidR="00B8175E" w:rsidRPr="000777A0">
              <w:rPr>
                <w:sz w:val="28"/>
                <w:szCs w:val="28"/>
              </w:rPr>
              <w:t xml:space="preserve"> Самарской области.</w:t>
            </w:r>
          </w:p>
          <w:p w:rsidR="00BD030B" w:rsidRPr="000777A0" w:rsidRDefault="00F92389" w:rsidP="00D41852">
            <w:pPr>
              <w:jc w:val="both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4</w:t>
            </w:r>
            <w:r w:rsidR="00BD030B" w:rsidRPr="000777A0">
              <w:rPr>
                <w:sz w:val="28"/>
                <w:szCs w:val="28"/>
              </w:rPr>
              <w:t xml:space="preserve">. </w:t>
            </w:r>
            <w:proofErr w:type="gramStart"/>
            <w:r w:rsidR="00BD030B" w:rsidRPr="000777A0">
              <w:rPr>
                <w:sz w:val="28"/>
                <w:szCs w:val="28"/>
              </w:rPr>
              <w:t>Контроль за</w:t>
            </w:r>
            <w:proofErr w:type="gramEnd"/>
            <w:r w:rsidR="00BD030B" w:rsidRPr="000777A0">
              <w:rPr>
                <w:sz w:val="28"/>
                <w:szCs w:val="28"/>
              </w:rPr>
              <w:t xml:space="preserve"> исполнением настоящего постановления </w:t>
            </w:r>
            <w:r w:rsidR="00BA020F" w:rsidRPr="000777A0">
              <w:rPr>
                <w:sz w:val="28"/>
                <w:szCs w:val="28"/>
              </w:rPr>
              <w:t>оставляю за собой.</w:t>
            </w:r>
          </w:p>
          <w:p w:rsidR="00BD030B" w:rsidRPr="000777A0" w:rsidRDefault="00BD030B" w:rsidP="00E159C0">
            <w:pPr>
              <w:jc w:val="both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 xml:space="preserve">      </w:t>
            </w:r>
          </w:p>
          <w:p w:rsidR="00C21B81" w:rsidRPr="000777A0" w:rsidRDefault="00C21B81" w:rsidP="007E4EAB">
            <w:pPr>
              <w:ind w:left="360"/>
              <w:rPr>
                <w:sz w:val="28"/>
                <w:szCs w:val="28"/>
              </w:rPr>
            </w:pPr>
          </w:p>
          <w:p w:rsidR="00E674BB" w:rsidRPr="000777A0" w:rsidRDefault="00C43D2F" w:rsidP="00C21B81">
            <w:pPr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Г</w:t>
            </w:r>
            <w:r w:rsidR="00E674BB" w:rsidRPr="000777A0">
              <w:rPr>
                <w:sz w:val="28"/>
                <w:szCs w:val="28"/>
              </w:rPr>
              <w:t>лав</w:t>
            </w:r>
            <w:r w:rsidRPr="000777A0">
              <w:rPr>
                <w:sz w:val="28"/>
                <w:szCs w:val="28"/>
              </w:rPr>
              <w:t>а</w:t>
            </w:r>
            <w:r w:rsidR="00E674BB" w:rsidRPr="000777A0">
              <w:rPr>
                <w:sz w:val="28"/>
                <w:szCs w:val="28"/>
              </w:rPr>
              <w:t xml:space="preserve"> сельского поселения                                           </w:t>
            </w:r>
            <w:r w:rsidR="009D3020" w:rsidRPr="000777A0">
              <w:rPr>
                <w:sz w:val="28"/>
                <w:szCs w:val="28"/>
              </w:rPr>
              <w:t>Т.В.</w:t>
            </w:r>
            <w:r w:rsidR="000777A0" w:rsidRPr="000777A0">
              <w:rPr>
                <w:sz w:val="28"/>
                <w:szCs w:val="28"/>
              </w:rPr>
              <w:t xml:space="preserve"> </w:t>
            </w:r>
            <w:proofErr w:type="spellStart"/>
            <w:r w:rsidR="009D3020" w:rsidRPr="000777A0">
              <w:rPr>
                <w:sz w:val="28"/>
                <w:szCs w:val="28"/>
              </w:rPr>
              <w:t>Разукова</w:t>
            </w:r>
            <w:proofErr w:type="spellEnd"/>
          </w:p>
          <w:p w:rsidR="00326F5E" w:rsidRPr="007E4EAB" w:rsidRDefault="00326F5E" w:rsidP="007E4EAB">
            <w:pPr>
              <w:ind w:left="720"/>
              <w:rPr>
                <w:sz w:val="28"/>
                <w:szCs w:val="28"/>
              </w:rPr>
            </w:pPr>
          </w:p>
          <w:p w:rsidR="00326F5E" w:rsidRPr="007E4EAB" w:rsidRDefault="00326F5E" w:rsidP="007E4EAB">
            <w:pPr>
              <w:ind w:left="720"/>
              <w:rPr>
                <w:sz w:val="28"/>
                <w:szCs w:val="28"/>
              </w:rPr>
            </w:pPr>
          </w:p>
        </w:tc>
      </w:tr>
    </w:tbl>
    <w:p w:rsidR="003A4283" w:rsidRDefault="003A4283" w:rsidP="0047745C"/>
    <w:p w:rsidR="00672BFB" w:rsidRDefault="00672BFB" w:rsidP="0047745C"/>
    <w:p w:rsidR="00672BFB" w:rsidRDefault="00672BFB" w:rsidP="0047745C"/>
    <w:p w:rsidR="00672BFB" w:rsidRDefault="00672BFB" w:rsidP="0047745C"/>
    <w:p w:rsidR="00672BFB" w:rsidRDefault="00672BFB" w:rsidP="0047745C"/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358"/>
      </w:tblGrid>
      <w:tr w:rsidR="00672BFB" w:rsidRPr="00F019F1" w:rsidTr="001B7A2A">
        <w:tc>
          <w:tcPr>
            <w:tcW w:w="4358" w:type="dxa"/>
          </w:tcPr>
          <w:p w:rsidR="00672BFB" w:rsidRPr="00AC1D70" w:rsidRDefault="00672BFB" w:rsidP="001B7A2A">
            <w:pPr>
              <w:ind w:left="-391" w:firstLine="720"/>
              <w:jc w:val="center"/>
            </w:pPr>
            <w:r w:rsidRPr="00AC1D70">
              <w:lastRenderedPageBreak/>
              <w:t>УТВЕРЖДЕНЫ</w:t>
            </w:r>
          </w:p>
          <w:p w:rsidR="00672BFB" w:rsidRPr="00AC1D70" w:rsidRDefault="00672BFB" w:rsidP="001B7A2A">
            <w:pPr>
              <w:ind w:left="-391"/>
              <w:jc w:val="center"/>
            </w:pPr>
            <w:r w:rsidRPr="00AC1D70">
              <w:t>постановлением  администрации</w:t>
            </w:r>
          </w:p>
          <w:p w:rsidR="00672BFB" w:rsidRPr="00AC1D70" w:rsidRDefault="00672BFB" w:rsidP="001B7A2A">
            <w:pPr>
              <w:jc w:val="center"/>
            </w:pPr>
            <w:r w:rsidRPr="00AC1D70">
              <w:t xml:space="preserve">сельского поселения </w:t>
            </w:r>
            <w:proofErr w:type="gramStart"/>
            <w:r w:rsidRPr="00AC1D70">
              <w:t>Чувашское</w:t>
            </w:r>
            <w:proofErr w:type="gramEnd"/>
            <w:r w:rsidRPr="00AC1D70">
              <w:t xml:space="preserve"> </w:t>
            </w:r>
            <w:proofErr w:type="spellStart"/>
            <w:r w:rsidRPr="00AC1D70">
              <w:t>Урметьево</w:t>
            </w:r>
            <w:proofErr w:type="spellEnd"/>
            <w:r w:rsidRPr="00AC1D70">
              <w:t xml:space="preserve"> муниципального района </w:t>
            </w:r>
            <w:proofErr w:type="spellStart"/>
            <w:r w:rsidRPr="00AC1D70">
              <w:t>Челно-Вершинский</w:t>
            </w:r>
            <w:proofErr w:type="spellEnd"/>
          </w:p>
          <w:p w:rsidR="00672BFB" w:rsidRPr="00AC1D70" w:rsidRDefault="00672BFB" w:rsidP="001B7A2A">
            <w:pPr>
              <w:ind w:left="-391" w:firstLine="720"/>
              <w:jc w:val="center"/>
            </w:pPr>
            <w:bookmarkStart w:id="0" w:name="_GoBack"/>
            <w:bookmarkEnd w:id="0"/>
            <w:r w:rsidRPr="00AC1D70">
              <w:t>Самарской области</w:t>
            </w:r>
          </w:p>
          <w:p w:rsidR="00672BFB" w:rsidRPr="00BF6FCF" w:rsidRDefault="006C3E0D" w:rsidP="0046208B">
            <w:pPr>
              <w:ind w:left="-391" w:firstLine="720"/>
              <w:jc w:val="center"/>
              <w:rPr>
                <w:sz w:val="28"/>
                <w:szCs w:val="28"/>
              </w:rPr>
            </w:pPr>
            <w:r>
              <w:t>о</w:t>
            </w:r>
            <w:r w:rsidR="00672BFB" w:rsidRPr="00EE7EF8">
              <w:t>т</w:t>
            </w:r>
            <w:r w:rsidR="00672BFB">
              <w:t xml:space="preserve"> </w:t>
            </w:r>
            <w:r w:rsidR="0046208B">
              <w:t>09</w:t>
            </w:r>
            <w:r w:rsidR="00AF0C19">
              <w:t>.1</w:t>
            </w:r>
            <w:r w:rsidR="00672BFB">
              <w:t>1.202</w:t>
            </w:r>
            <w:r w:rsidR="000777A0">
              <w:t>1</w:t>
            </w:r>
            <w:r w:rsidR="00672BFB" w:rsidRPr="00EE7EF8">
              <w:t xml:space="preserve">г. № </w:t>
            </w:r>
            <w:r w:rsidR="0046208B">
              <w:t>47</w:t>
            </w:r>
          </w:p>
        </w:tc>
      </w:tr>
    </w:tbl>
    <w:p w:rsidR="00672BFB" w:rsidRPr="00F019F1" w:rsidRDefault="00672BFB" w:rsidP="00672BFB">
      <w:pPr>
        <w:pStyle w:val="1"/>
        <w:jc w:val="center"/>
        <w:rPr>
          <w:b/>
          <w:sz w:val="24"/>
          <w:szCs w:val="24"/>
        </w:rPr>
      </w:pPr>
    </w:p>
    <w:p w:rsidR="00672BFB" w:rsidRPr="00571A55" w:rsidRDefault="00672BFB" w:rsidP="00672BFB">
      <w:pPr>
        <w:pStyle w:val="1"/>
        <w:jc w:val="both"/>
        <w:rPr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</w:p>
    <w:p w:rsidR="00672BFB" w:rsidRPr="00AC1D70" w:rsidRDefault="00672BFB" w:rsidP="00672BFB">
      <w:pPr>
        <w:jc w:val="center"/>
        <w:rPr>
          <w:b/>
        </w:rPr>
      </w:pPr>
      <w:r w:rsidRPr="00AC1D70">
        <w:rPr>
          <w:b/>
        </w:rPr>
        <w:t xml:space="preserve">Основные направления налоговой и бюджетной политики сельского поселения </w:t>
      </w:r>
      <w:proofErr w:type="gramStart"/>
      <w:r>
        <w:rPr>
          <w:b/>
        </w:rPr>
        <w:t>Чувашское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Урметьево</w:t>
      </w:r>
      <w:proofErr w:type="spellEnd"/>
      <w:r w:rsidRPr="00AC1D70">
        <w:rPr>
          <w:b/>
        </w:rPr>
        <w:t xml:space="preserve">  муниципального района </w:t>
      </w:r>
      <w:proofErr w:type="spellStart"/>
      <w:r w:rsidRPr="00AC1D70">
        <w:rPr>
          <w:b/>
        </w:rPr>
        <w:t>Челно-Вершинский</w:t>
      </w:r>
      <w:proofErr w:type="spellEnd"/>
      <w:r w:rsidRPr="00AC1D70">
        <w:rPr>
          <w:b/>
        </w:rPr>
        <w:t xml:space="preserve"> на 20</w:t>
      </w:r>
      <w:r>
        <w:rPr>
          <w:b/>
        </w:rPr>
        <w:t>2</w:t>
      </w:r>
      <w:r w:rsidR="000777A0">
        <w:rPr>
          <w:b/>
        </w:rPr>
        <w:t>2</w:t>
      </w:r>
      <w:r w:rsidRPr="00AC1D70">
        <w:rPr>
          <w:b/>
        </w:rPr>
        <w:t xml:space="preserve"> год и плановый период 20</w:t>
      </w:r>
      <w:r>
        <w:rPr>
          <w:b/>
        </w:rPr>
        <w:t>2</w:t>
      </w:r>
      <w:r w:rsidR="000777A0">
        <w:rPr>
          <w:b/>
        </w:rPr>
        <w:t>3</w:t>
      </w:r>
      <w:r w:rsidRPr="00AC1D70">
        <w:rPr>
          <w:b/>
        </w:rPr>
        <w:t xml:space="preserve"> и 202</w:t>
      </w:r>
      <w:r w:rsidR="000777A0">
        <w:rPr>
          <w:b/>
        </w:rPr>
        <w:t>4</w:t>
      </w:r>
      <w:r w:rsidRPr="00AC1D70">
        <w:rPr>
          <w:b/>
        </w:rPr>
        <w:t xml:space="preserve"> годов</w:t>
      </w:r>
    </w:p>
    <w:p w:rsidR="00672BFB" w:rsidRPr="00AC1D70" w:rsidRDefault="00672BFB" w:rsidP="00672BFB">
      <w:pPr>
        <w:rPr>
          <w:b/>
        </w:rPr>
      </w:pPr>
    </w:p>
    <w:p w:rsidR="00672BFB" w:rsidRPr="00AC1D70" w:rsidRDefault="00672BFB" w:rsidP="00672BFB">
      <w:pPr>
        <w:spacing w:line="276" w:lineRule="auto"/>
        <w:ind w:firstLine="720"/>
        <w:jc w:val="both"/>
      </w:pPr>
      <w:proofErr w:type="gramStart"/>
      <w:r w:rsidRPr="00AC1D70">
        <w:t xml:space="preserve">Основные направления налоговой и бюджетной политики 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AC1D70">
        <w:t xml:space="preserve"> муниципального  района </w:t>
      </w:r>
      <w:proofErr w:type="spellStart"/>
      <w:r w:rsidRPr="00AC1D70">
        <w:t>Челно-Вершинский</w:t>
      </w:r>
      <w:proofErr w:type="spellEnd"/>
      <w:r w:rsidRPr="00AC1D70">
        <w:t xml:space="preserve"> на</w:t>
      </w:r>
      <w:r>
        <w:t xml:space="preserve"> 2021</w:t>
      </w:r>
      <w:r w:rsidRPr="00AC1D70">
        <w:t xml:space="preserve"> год и плановый период 202</w:t>
      </w:r>
      <w:r>
        <w:t>2</w:t>
      </w:r>
      <w:r w:rsidRPr="00AC1D70">
        <w:t xml:space="preserve"> и 202</w:t>
      </w:r>
      <w:r>
        <w:t>3</w:t>
      </w:r>
      <w:r w:rsidRPr="00AC1D70">
        <w:t xml:space="preserve"> годов сформированы в соответствии с Посланием Президента Российской Федерации Федеральному Собранию Российской Федерации от  1 марта 2018 года, указов Президента Российской Федерации от 7 мая 2018 года, Основными направлениями налоговой и бюджетной политики Российской Федерации. </w:t>
      </w:r>
      <w:proofErr w:type="gramEnd"/>
    </w:p>
    <w:p w:rsidR="00672BFB" w:rsidRPr="00AC1D70" w:rsidRDefault="00672BFB" w:rsidP="00672BFB">
      <w:pPr>
        <w:spacing w:line="276" w:lineRule="auto"/>
        <w:ind w:firstLine="720"/>
        <w:jc w:val="both"/>
      </w:pPr>
      <w:r w:rsidRPr="00AC1D70">
        <w:t xml:space="preserve">Основные направления налоговой и бюджетной политики являются основой для составления проекта бюджета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AC1D70">
        <w:t xml:space="preserve"> муниципальног</w:t>
      </w:r>
      <w:r>
        <w:t xml:space="preserve">о района </w:t>
      </w:r>
      <w:proofErr w:type="spellStart"/>
      <w:r>
        <w:t>Челно-Вершинский</w:t>
      </w:r>
      <w:proofErr w:type="spellEnd"/>
      <w:r>
        <w:t xml:space="preserve"> на 202</w:t>
      </w:r>
      <w:r w:rsidR="000777A0">
        <w:t>2</w:t>
      </w:r>
      <w:r w:rsidRPr="00AC1D70">
        <w:t xml:space="preserve"> год и на плановый период 20</w:t>
      </w:r>
      <w:r>
        <w:t>2</w:t>
      </w:r>
      <w:r w:rsidR="000777A0">
        <w:t>3</w:t>
      </w:r>
      <w:r w:rsidRPr="00AC1D70">
        <w:t xml:space="preserve"> и 202</w:t>
      </w:r>
      <w:r w:rsidR="000777A0">
        <w:t>4</w:t>
      </w:r>
      <w:r w:rsidRPr="00AC1D70">
        <w:t xml:space="preserve"> годов, а также для повышения качества бюджетного процесса, обеспечения рационального, эффективного и результативного расходования бюджетных средств. </w:t>
      </w:r>
    </w:p>
    <w:p w:rsidR="00672BFB" w:rsidRPr="00AC1D70" w:rsidRDefault="00672BFB" w:rsidP="00672BFB">
      <w:pPr>
        <w:spacing w:line="276" w:lineRule="auto"/>
        <w:ind w:firstLine="720"/>
        <w:jc w:val="center"/>
        <w:rPr>
          <w:b/>
        </w:rPr>
      </w:pPr>
      <w:r w:rsidRPr="00AC1D70">
        <w:rPr>
          <w:b/>
        </w:rPr>
        <w:t>Основные направления налоговой политики</w:t>
      </w:r>
    </w:p>
    <w:p w:rsidR="00672BFB" w:rsidRPr="00AC1D70" w:rsidRDefault="00672BFB" w:rsidP="00672BFB">
      <w:pPr>
        <w:spacing w:line="276" w:lineRule="auto"/>
        <w:ind w:firstLine="720"/>
        <w:jc w:val="both"/>
      </w:pPr>
      <w:r w:rsidRPr="00AC1D70">
        <w:t xml:space="preserve"> На предстоящий период приоритетным направлением налоговой политики является реализация имеющегося потенциала  по налоговым и неналоговым доходам. </w:t>
      </w:r>
    </w:p>
    <w:p w:rsidR="00672BFB" w:rsidRPr="00AC1D70" w:rsidRDefault="00672BFB" w:rsidP="00672BFB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   В целях обеспечения роста налогооблагаемой базы и доходных показателей бюджета сельского поселения будут проводиться мероприятия по следующим направлениям:</w:t>
      </w:r>
    </w:p>
    <w:p w:rsidR="00672BFB" w:rsidRPr="00AC1D70" w:rsidRDefault="00672BFB" w:rsidP="00672BFB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   1. Обеспечение качественного администрирования налоговых и неналоговых доходов, включающее в себя:</w:t>
      </w:r>
    </w:p>
    <w:p w:rsidR="00672BFB" w:rsidRPr="00AC1D70" w:rsidRDefault="00672BFB" w:rsidP="00672BFB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- совершенствование методов налогового администрирования, повышение уровня ответственности главного администратора доходов за выполнение плановых показателей поступления доходов в бюджет сельского поселения;</w:t>
      </w:r>
    </w:p>
    <w:p w:rsidR="00672BFB" w:rsidRPr="00AC1D70" w:rsidRDefault="00672BFB" w:rsidP="00672BFB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- усиление ответственности главного администратора доходов за выполнение бюджетных назначений по налоговым и неналоговым доходам;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- проведение целенаправленной и эффективной работы с целью выявления скрытых резервов, повышения уровня собираемости доходов, сокращения недоимки, усиления налоговой дисциплины.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   2. </w:t>
      </w:r>
      <w:proofErr w:type="gramStart"/>
      <w:r w:rsidRPr="00AC1D70">
        <w:t>Развитие доходного потенциала сельского поселения</w:t>
      </w:r>
      <w:r>
        <w:t xml:space="preserve"> Чувашское </w:t>
      </w:r>
      <w:proofErr w:type="spellStart"/>
      <w:r>
        <w:t>Урметьево</w:t>
      </w:r>
      <w:proofErr w:type="spellEnd"/>
      <w:r w:rsidRPr="00AC1D70">
        <w:t xml:space="preserve">, </w:t>
      </w:r>
      <w:r>
        <w:t>включающего в себя</w:t>
      </w:r>
      <w:r w:rsidRPr="00AC1D70">
        <w:t>:</w:t>
      </w:r>
      <w:proofErr w:type="gramEnd"/>
    </w:p>
    <w:p w:rsidR="00672BFB" w:rsidRPr="00AC1D70" w:rsidRDefault="00672BFB" w:rsidP="00672BFB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  - осуществление мониторинга платежей в бюджет сельского поселения в разрезе доходных источников;</w:t>
      </w:r>
    </w:p>
    <w:p w:rsidR="00672BFB" w:rsidRPr="00AC1D70" w:rsidRDefault="00672BFB" w:rsidP="00672BFB">
      <w:pPr>
        <w:autoSpaceDE w:val="0"/>
        <w:autoSpaceDN w:val="0"/>
        <w:adjustRightInd w:val="0"/>
        <w:spacing w:line="276" w:lineRule="auto"/>
        <w:jc w:val="both"/>
      </w:pPr>
      <w:r w:rsidRPr="00AC1D70">
        <w:t xml:space="preserve">     - проведение работы по формированию наиболее полной  и достоверной налоговой базы по налогу на имущество физических лиц и земельному налогу;</w:t>
      </w:r>
    </w:p>
    <w:p w:rsidR="00672BFB" w:rsidRPr="00AC1D70" w:rsidRDefault="00672BFB" w:rsidP="00672BFB">
      <w:pPr>
        <w:autoSpaceDE w:val="0"/>
        <w:autoSpaceDN w:val="0"/>
        <w:adjustRightInd w:val="0"/>
        <w:spacing w:line="276" w:lineRule="auto"/>
        <w:jc w:val="both"/>
      </w:pPr>
      <w:r w:rsidRPr="00AC1D70">
        <w:t xml:space="preserve">     - повышение эффективности работы в рамках муниципального земельного контроля по выявлению земельных участков, используемых юридическими и физическими лицами,  не зарегистрированных в установленном порядке с целью постановки  их на учет и увеличения налоговой базы по земельному налогу;</w:t>
      </w:r>
    </w:p>
    <w:p w:rsidR="00672BFB" w:rsidRPr="00AC1D70" w:rsidRDefault="00672BFB" w:rsidP="00672BFB">
      <w:pPr>
        <w:autoSpaceDE w:val="0"/>
        <w:autoSpaceDN w:val="0"/>
        <w:adjustRightInd w:val="0"/>
        <w:spacing w:line="276" w:lineRule="auto"/>
        <w:jc w:val="both"/>
      </w:pPr>
      <w:r w:rsidRPr="00AC1D70">
        <w:lastRenderedPageBreak/>
        <w:t xml:space="preserve">      -проведение мероприятий по взысканию  сумм неосновательного обогащения за пользование земельными участками, не оформленными в соответствие с требованиями действующего законодательства; </w:t>
      </w:r>
    </w:p>
    <w:p w:rsidR="00672BFB" w:rsidRPr="00AC1D70" w:rsidRDefault="00672BFB" w:rsidP="00672BFB">
      <w:pPr>
        <w:autoSpaceDE w:val="0"/>
        <w:autoSpaceDN w:val="0"/>
        <w:adjustRightInd w:val="0"/>
        <w:spacing w:line="276" w:lineRule="auto"/>
        <w:ind w:firstLine="426"/>
        <w:jc w:val="both"/>
      </w:pPr>
      <w:r w:rsidRPr="00AC1D70">
        <w:t>- создание благоприятных условий для развития малого и среднего  бизнеса;</w:t>
      </w:r>
    </w:p>
    <w:p w:rsidR="00672BFB" w:rsidRPr="00AC1D70" w:rsidRDefault="00672BFB" w:rsidP="00672BFB">
      <w:pPr>
        <w:autoSpaceDE w:val="0"/>
        <w:autoSpaceDN w:val="0"/>
        <w:adjustRightInd w:val="0"/>
        <w:spacing w:line="276" w:lineRule="auto"/>
        <w:ind w:firstLine="426"/>
        <w:jc w:val="both"/>
      </w:pPr>
      <w:r w:rsidRPr="00AC1D70">
        <w:t>-</w:t>
      </w:r>
      <w:r>
        <w:t xml:space="preserve"> </w:t>
      </w:r>
      <w:r>
        <w:rPr>
          <w:color w:val="1A171B"/>
        </w:rPr>
        <w:t>проведение и осуществление</w:t>
      </w:r>
      <w:r w:rsidRPr="00AC1D70">
        <w:rPr>
          <w:color w:val="1A171B"/>
        </w:rPr>
        <w:t xml:space="preserve"> мероприятий по легализации трудовых отношений в сельском поселении и</w:t>
      </w:r>
      <w:r w:rsidRPr="00AC1D70">
        <w:t xml:space="preserve"> </w:t>
      </w:r>
      <w:proofErr w:type="gramStart"/>
      <w:r w:rsidRPr="00AC1D70">
        <w:t>контроль за</w:t>
      </w:r>
      <w:proofErr w:type="gramEnd"/>
      <w:r w:rsidRPr="00AC1D70">
        <w:t xml:space="preserve"> выплатой официальной заработной платы в размере не ниже прожиточного минимума с целью повышения собираемости НДФЛ;</w:t>
      </w:r>
    </w:p>
    <w:p w:rsidR="00672BFB" w:rsidRPr="00AC1D70" w:rsidRDefault="00672BFB" w:rsidP="00672BFB">
      <w:pPr>
        <w:shd w:val="clear" w:color="auto" w:fill="FFFFFF"/>
        <w:tabs>
          <w:tab w:val="left" w:pos="0"/>
        </w:tabs>
        <w:spacing w:line="276" w:lineRule="auto"/>
        <w:jc w:val="both"/>
      </w:pPr>
      <w:r w:rsidRPr="00AC1D70">
        <w:t xml:space="preserve">     - усиления </w:t>
      </w:r>
      <w:proofErr w:type="gramStart"/>
      <w:r w:rsidRPr="00AC1D70">
        <w:t>контроля за</w:t>
      </w:r>
      <w:proofErr w:type="gramEnd"/>
      <w:r w:rsidRPr="00AC1D70">
        <w:t xml:space="preserve"> исполнением обязательств по уплате налогов налогоплательщиками;</w:t>
      </w:r>
    </w:p>
    <w:p w:rsidR="00672BFB" w:rsidRPr="00AC1D70" w:rsidRDefault="00672BFB" w:rsidP="00672BFB">
      <w:pPr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AC1D70">
        <w:rPr>
          <w:color w:val="000000"/>
        </w:rPr>
        <w:t xml:space="preserve">       - проведение мероприятий по сокращению недоимки в бюджетную систему муниципального образования, в том числе по региональным и местным налогам, а также по неналоговым доходам бюджета;</w:t>
      </w:r>
    </w:p>
    <w:p w:rsidR="00672BFB" w:rsidRPr="00AC1D70" w:rsidRDefault="00672BFB" w:rsidP="00672BFB">
      <w:pPr>
        <w:shd w:val="clear" w:color="auto" w:fill="FFFFFF"/>
        <w:tabs>
          <w:tab w:val="left" w:pos="0"/>
        </w:tabs>
        <w:spacing w:line="276" w:lineRule="auto"/>
        <w:jc w:val="both"/>
      </w:pPr>
      <w:r w:rsidRPr="00AC1D70">
        <w:rPr>
          <w:color w:val="000000"/>
        </w:rPr>
        <w:t xml:space="preserve">       - взаимодействие с предприятиями сельского поселения в целях улучшения финансово-экономического состояния, увеличения темпов роста производства и обеспечения роста налогооблагаемой базы;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  3. Контроль и эффективность управления муниципальной собственностью сельского поселения</w:t>
      </w:r>
      <w:r>
        <w:t xml:space="preserve"> Чувашское </w:t>
      </w:r>
      <w:proofErr w:type="spellStart"/>
      <w:r>
        <w:t>Урметьево</w:t>
      </w:r>
      <w:proofErr w:type="spellEnd"/>
      <w:r w:rsidRPr="00AC1D70">
        <w:t>, что подразумевает: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- повышение эффективности использования земельных ресурсов сельского поселения, в том числе посредством оформления права собственности сельского поселения на земельные участки, и дальнейшего их использования в качестве объектов аренды, продажи или вложения;</w:t>
      </w:r>
    </w:p>
    <w:p w:rsidR="00672BFB" w:rsidRPr="00AC1D70" w:rsidRDefault="00672BFB" w:rsidP="00672BFB">
      <w:pPr>
        <w:shd w:val="clear" w:color="auto" w:fill="FFFFFF"/>
        <w:tabs>
          <w:tab w:val="left" w:pos="0"/>
        </w:tabs>
        <w:spacing w:line="276" w:lineRule="auto"/>
        <w:jc w:val="both"/>
      </w:pPr>
      <w:r w:rsidRPr="00AC1D70">
        <w:t xml:space="preserve">   - обеспечение эффективности использования муниципального имущества, находящегося в собственности сельского поселения, посредством повышения качества </w:t>
      </w:r>
      <w:proofErr w:type="gramStart"/>
      <w:r w:rsidRPr="00AC1D70">
        <w:t>контроля за</w:t>
      </w:r>
      <w:proofErr w:type="gramEnd"/>
      <w:r w:rsidRPr="00AC1D70">
        <w:t xml:space="preserve"> его использованием, выявления неиспользуемого имущества и принятия мер, направленных на его реализацию или передачу в аренду;          </w:t>
      </w:r>
    </w:p>
    <w:p w:rsidR="00672BFB" w:rsidRPr="00AC1D70" w:rsidRDefault="00672BFB" w:rsidP="00672BFB">
      <w:pPr>
        <w:spacing w:line="276" w:lineRule="auto"/>
        <w:jc w:val="both"/>
      </w:pPr>
      <w:r w:rsidRPr="00AC1D70">
        <w:t xml:space="preserve">     - увеличение количества и площади выкупаемых земельных участков за счет формирования новых земельных участков, предназначенных для индивидуального жилищного строительства и производственной деятельности;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 - осуществление </w:t>
      </w:r>
      <w:proofErr w:type="gramStart"/>
      <w:r w:rsidRPr="00AC1D70">
        <w:t>контроля за</w:t>
      </w:r>
      <w:proofErr w:type="gramEnd"/>
      <w:r w:rsidRPr="00AC1D70">
        <w:t xml:space="preserve"> поступлением средств от использования муниципальной собственности сельского поселения</w:t>
      </w:r>
      <w:r>
        <w:t>.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</w:t>
      </w:r>
    </w:p>
    <w:p w:rsidR="00672BFB" w:rsidRPr="00AC1D70" w:rsidRDefault="00672BFB" w:rsidP="00672BFB">
      <w:pPr>
        <w:spacing w:line="276" w:lineRule="auto"/>
        <w:jc w:val="center"/>
        <w:rPr>
          <w:b/>
        </w:rPr>
      </w:pPr>
      <w:r w:rsidRPr="00AC1D70">
        <w:rPr>
          <w:b/>
        </w:rPr>
        <w:t>Основные направления бюджетной политики</w:t>
      </w:r>
    </w:p>
    <w:p w:rsidR="00672BFB" w:rsidRPr="00AC1D70" w:rsidRDefault="00672BFB" w:rsidP="00672BFB">
      <w:pPr>
        <w:spacing w:line="276" w:lineRule="auto"/>
      </w:pPr>
      <w:r w:rsidRPr="00AC1D70">
        <w:t xml:space="preserve">     Основной целью бюджетной политики остается обеспечение прозрачности и открытости бюджетного планирования, сбалансированности и устойчивости бюджета 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AC1D70">
        <w:t xml:space="preserve"> муниципального района </w:t>
      </w:r>
      <w:proofErr w:type="spellStart"/>
      <w:r w:rsidRPr="00AC1D70">
        <w:t>Челно-Вершинский</w:t>
      </w:r>
      <w:proofErr w:type="spellEnd"/>
      <w:r w:rsidRPr="00AC1D70">
        <w:t xml:space="preserve"> Самарской области. 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 xml:space="preserve">Бюджетная политика в части расходов в основном направлена на сохранение преемственности определенных ранее приоритетов и их достижение и скорректирована с учетом текущей экономической ситуации и необходимостью реализации первоочередных задач, поставленных в  Указах Президента Российской Федерации от 7 мая 2018 года. 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Основными приори</w:t>
      </w:r>
      <w:r>
        <w:t>тетами бюджетных расходов на 202</w:t>
      </w:r>
      <w:r w:rsidR="000777A0">
        <w:t>2</w:t>
      </w:r>
      <w:r w:rsidRPr="00AC1D70">
        <w:t xml:space="preserve"> год и на плановый период 20</w:t>
      </w:r>
      <w:r>
        <w:t>2</w:t>
      </w:r>
      <w:r w:rsidR="000777A0">
        <w:t>3</w:t>
      </w:r>
      <w:r w:rsidRPr="00AC1D70">
        <w:t xml:space="preserve"> и 202</w:t>
      </w:r>
      <w:r w:rsidR="000777A0">
        <w:t>4</w:t>
      </w:r>
      <w:r w:rsidRPr="00AC1D70">
        <w:t xml:space="preserve"> годов будут являться: 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-  формирование бюджетных параметров исходя из необходимости безусловного исполнения действующих расходных обязательств</w:t>
      </w:r>
      <w:r w:rsidR="003112A5" w:rsidRPr="00AC1D70">
        <w:t>,</w:t>
      </w:r>
      <w:r w:rsidRPr="00AC1D70">
        <w:t xml:space="preserve"> в том числе с учетом их оптимизации и повышения эффективности использования финансовых ресурсов;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- снижение рисков неисполнения первоочередных и социально-значимых обязательств, недопущения принятия новых расходных обязательств не обеспеченных доходными источниками;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lastRenderedPageBreak/>
        <w:t>- концентрация бюджетных средств на наиболее приоритетных социально-экономических задачах, стоящих перед сельским поселением. В первую очередь, обеспечение своевременности и полноты выплаты заработной платы работникам бюджетной сферы, недопущение кредиторской задолженности по заработной плате и социальным выплатам, концентрация ресурсов на решение вопросов, связанных с обеспечением жизнедеятельности объектов социальной инфраструктуры;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 xml:space="preserve">- повышение эффективности бюджетных расходов с применением программно-целевого метода бюджетного планирования; 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 xml:space="preserve">- недопущения </w:t>
      </w:r>
      <w:proofErr w:type="gramStart"/>
      <w:r w:rsidRPr="00AC1D70">
        <w:t>увеличения штатной численности работников органов местного самоуправления</w:t>
      </w:r>
      <w:proofErr w:type="gramEnd"/>
      <w:r w:rsidRPr="00AC1D70">
        <w:t>;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- обеспечение привлечения средств вышестоящих бюджетов на решение вопросов местного значения в целях сокращения нагрузки на бюджет сельского поселения</w:t>
      </w:r>
      <w:r>
        <w:t xml:space="preserve"> Чувашское </w:t>
      </w:r>
      <w:proofErr w:type="spellStart"/>
      <w:r>
        <w:t>Урметьево</w:t>
      </w:r>
      <w:proofErr w:type="spellEnd"/>
      <w:r w:rsidRPr="00AC1D70">
        <w:t xml:space="preserve">, в том числе путем разработки проектов, которые потенциально можно включить в федеральные или региональные программы, а также выполнение условий </w:t>
      </w:r>
      <w:proofErr w:type="gramStart"/>
      <w:r w:rsidRPr="00AC1D70">
        <w:t>со</w:t>
      </w:r>
      <w:proofErr w:type="gramEnd"/>
      <w:r>
        <w:t xml:space="preserve"> </w:t>
      </w:r>
      <w:r w:rsidRPr="00AC1D70">
        <w:t>финансирования по средствам вышестоящих бюджетов;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- повышение эффективности осуществления закупок товаров, работ, услуг для обеспечения муниципальных нужд, направление экономии, образовавшейся в результате осуществления закупок товаров, работ, услуг на уменьшение дефицита бюджета сельского поселения;</w:t>
      </w:r>
    </w:p>
    <w:p w:rsidR="00672BFB" w:rsidRPr="00AC1D70" w:rsidRDefault="00672BFB" w:rsidP="00672BFB">
      <w:pPr>
        <w:spacing w:line="276" w:lineRule="auto"/>
        <w:ind w:firstLine="540"/>
        <w:jc w:val="both"/>
        <w:rPr>
          <w:color w:val="000000"/>
        </w:rPr>
      </w:pPr>
      <w:r w:rsidRPr="00AC1D70">
        <w:t>- формирование «Бюджета для граждан» по проекту бюджета сельского поселения, повышение информационной открытости финансовой деятельности, что позволит повысить информированность граждан в вопросах формирования и исполнения бюджета, а также вовлечь граждан в процедуру обсуждения и принятия конкретных бюджетных решений.</w:t>
      </w:r>
    </w:p>
    <w:p w:rsidR="00672BFB" w:rsidRPr="00AC1D70" w:rsidRDefault="00672BFB" w:rsidP="00672BFB">
      <w:pPr>
        <w:spacing w:line="276" w:lineRule="auto"/>
        <w:jc w:val="both"/>
      </w:pPr>
      <w:r w:rsidRPr="00AC1D70">
        <w:t xml:space="preserve">     В 20</w:t>
      </w:r>
      <w:r>
        <w:t>2</w:t>
      </w:r>
      <w:r w:rsidR="000777A0">
        <w:t>2</w:t>
      </w:r>
      <w:r w:rsidRPr="00AC1D70">
        <w:t>-202</w:t>
      </w:r>
      <w:r w:rsidR="000777A0">
        <w:t>4</w:t>
      </w:r>
      <w:r w:rsidRPr="00AC1D70">
        <w:t xml:space="preserve"> годах от органа местного самоуправления требуется бережливость и максимальная отдача, снижение неэффективных трат бюджета поселения. Обеспечение гарантированных расходных обязательств сельского поселения является одним из условий успешной реализации задач бюджетной политики. </w:t>
      </w:r>
    </w:p>
    <w:p w:rsidR="00672BFB" w:rsidRDefault="00672BFB" w:rsidP="0047745C"/>
    <w:sectPr w:rsidR="00672BFB" w:rsidSect="007E4EAB">
      <w:pgSz w:w="11906" w:h="16838"/>
      <w:pgMar w:top="1134" w:right="567" w:bottom="4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3D3B"/>
    <w:multiLevelType w:val="hybridMultilevel"/>
    <w:tmpl w:val="C8BC6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22884"/>
    <w:multiLevelType w:val="hybridMultilevel"/>
    <w:tmpl w:val="3326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9416B"/>
    <w:multiLevelType w:val="hybridMultilevel"/>
    <w:tmpl w:val="D842D6FE"/>
    <w:lvl w:ilvl="0" w:tplc="6512C4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D475A"/>
    <w:multiLevelType w:val="hybridMultilevel"/>
    <w:tmpl w:val="E7E844AE"/>
    <w:lvl w:ilvl="0" w:tplc="E3F8386E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3C0851BC"/>
    <w:multiLevelType w:val="hybridMultilevel"/>
    <w:tmpl w:val="2EF82E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B7058B"/>
    <w:multiLevelType w:val="multilevel"/>
    <w:tmpl w:val="6B8AFB04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75" w:hanging="2160"/>
      </w:pPr>
      <w:rPr>
        <w:rFonts w:hint="default"/>
      </w:rPr>
    </w:lvl>
  </w:abstractNum>
  <w:abstractNum w:abstractNumId="6">
    <w:nsid w:val="4AEA3E7C"/>
    <w:multiLevelType w:val="multilevel"/>
    <w:tmpl w:val="D840B9D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7">
    <w:nsid w:val="61467FF9"/>
    <w:multiLevelType w:val="hybridMultilevel"/>
    <w:tmpl w:val="6E6C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B82653"/>
    <w:multiLevelType w:val="hybridMultilevel"/>
    <w:tmpl w:val="1364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83"/>
    <w:rsid w:val="000777A0"/>
    <w:rsid w:val="000A22E5"/>
    <w:rsid w:val="000D2F2D"/>
    <w:rsid w:val="000E3F23"/>
    <w:rsid w:val="001069E3"/>
    <w:rsid w:val="00113186"/>
    <w:rsid w:val="00172F04"/>
    <w:rsid w:val="001D2597"/>
    <w:rsid w:val="001E6D88"/>
    <w:rsid w:val="00292AF9"/>
    <w:rsid w:val="002A7179"/>
    <w:rsid w:val="002D5EFD"/>
    <w:rsid w:val="003112A5"/>
    <w:rsid w:val="00326F5E"/>
    <w:rsid w:val="003345AF"/>
    <w:rsid w:val="003532D3"/>
    <w:rsid w:val="003A4283"/>
    <w:rsid w:val="00445628"/>
    <w:rsid w:val="0046208B"/>
    <w:rsid w:val="00470BA7"/>
    <w:rsid w:val="0047745C"/>
    <w:rsid w:val="00485E92"/>
    <w:rsid w:val="004D23FF"/>
    <w:rsid w:val="005113A7"/>
    <w:rsid w:val="005432B8"/>
    <w:rsid w:val="0057640F"/>
    <w:rsid w:val="005A2D58"/>
    <w:rsid w:val="005A35BE"/>
    <w:rsid w:val="005B78E8"/>
    <w:rsid w:val="005B7F75"/>
    <w:rsid w:val="005F0262"/>
    <w:rsid w:val="00600824"/>
    <w:rsid w:val="00613A7D"/>
    <w:rsid w:val="00614477"/>
    <w:rsid w:val="00670A1F"/>
    <w:rsid w:val="00672BFB"/>
    <w:rsid w:val="00691F82"/>
    <w:rsid w:val="006A7ADE"/>
    <w:rsid w:val="006C3E0D"/>
    <w:rsid w:val="006F2DA3"/>
    <w:rsid w:val="00710F70"/>
    <w:rsid w:val="007162EA"/>
    <w:rsid w:val="00732421"/>
    <w:rsid w:val="00736922"/>
    <w:rsid w:val="007C23AF"/>
    <w:rsid w:val="007C66B0"/>
    <w:rsid w:val="007D7353"/>
    <w:rsid w:val="007E18AF"/>
    <w:rsid w:val="007E4EAB"/>
    <w:rsid w:val="0083590A"/>
    <w:rsid w:val="00896450"/>
    <w:rsid w:val="008C0E6A"/>
    <w:rsid w:val="008E4DE1"/>
    <w:rsid w:val="008F297C"/>
    <w:rsid w:val="00972E06"/>
    <w:rsid w:val="009D3020"/>
    <w:rsid w:val="00A0732F"/>
    <w:rsid w:val="00A54274"/>
    <w:rsid w:val="00AF0C19"/>
    <w:rsid w:val="00B12EE9"/>
    <w:rsid w:val="00B224A8"/>
    <w:rsid w:val="00B57EDF"/>
    <w:rsid w:val="00B8175E"/>
    <w:rsid w:val="00BA020F"/>
    <w:rsid w:val="00BD030B"/>
    <w:rsid w:val="00C21B81"/>
    <w:rsid w:val="00C24577"/>
    <w:rsid w:val="00C43D2F"/>
    <w:rsid w:val="00C54408"/>
    <w:rsid w:val="00CC6FA1"/>
    <w:rsid w:val="00CE38B9"/>
    <w:rsid w:val="00CE7A6A"/>
    <w:rsid w:val="00D21062"/>
    <w:rsid w:val="00D41852"/>
    <w:rsid w:val="00D62BF2"/>
    <w:rsid w:val="00D6360B"/>
    <w:rsid w:val="00D832D2"/>
    <w:rsid w:val="00D94F67"/>
    <w:rsid w:val="00DD6EEF"/>
    <w:rsid w:val="00DE45A3"/>
    <w:rsid w:val="00E159C0"/>
    <w:rsid w:val="00E26461"/>
    <w:rsid w:val="00E57D40"/>
    <w:rsid w:val="00E674BB"/>
    <w:rsid w:val="00EB1598"/>
    <w:rsid w:val="00EC1448"/>
    <w:rsid w:val="00EC77C5"/>
    <w:rsid w:val="00EE130E"/>
    <w:rsid w:val="00F118CD"/>
    <w:rsid w:val="00F65864"/>
    <w:rsid w:val="00F90275"/>
    <w:rsid w:val="00F91F12"/>
    <w:rsid w:val="00F92389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2B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72BFB"/>
    <w:rPr>
      <w:sz w:val="28"/>
    </w:rPr>
  </w:style>
  <w:style w:type="paragraph" w:styleId="a4">
    <w:name w:val="Normal (Web)"/>
    <w:basedOn w:val="a"/>
    <w:uiPriority w:val="99"/>
    <w:unhideWhenUsed/>
    <w:rsid w:val="00672BFB"/>
    <w:pPr>
      <w:spacing w:before="100" w:beforeAutospacing="1" w:after="100" w:afterAutospacing="1"/>
    </w:pPr>
  </w:style>
  <w:style w:type="paragraph" w:customStyle="1" w:styleId="default">
    <w:name w:val="default"/>
    <w:basedOn w:val="a"/>
    <w:uiPriority w:val="99"/>
    <w:rsid w:val="00672BF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2B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72BFB"/>
    <w:rPr>
      <w:sz w:val="28"/>
    </w:rPr>
  </w:style>
  <w:style w:type="paragraph" w:styleId="a4">
    <w:name w:val="Normal (Web)"/>
    <w:basedOn w:val="a"/>
    <w:uiPriority w:val="99"/>
    <w:unhideWhenUsed/>
    <w:rsid w:val="00672BFB"/>
    <w:pPr>
      <w:spacing w:before="100" w:beforeAutospacing="1" w:after="100" w:afterAutospacing="1"/>
    </w:pPr>
  </w:style>
  <w:style w:type="paragraph" w:customStyle="1" w:styleId="default">
    <w:name w:val="default"/>
    <w:basedOn w:val="a"/>
    <w:uiPriority w:val="99"/>
    <w:rsid w:val="00672B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RYZEN</cp:lastModifiedBy>
  <cp:revision>5</cp:revision>
  <cp:lastPrinted>2020-11-10T10:43:00Z</cp:lastPrinted>
  <dcterms:created xsi:type="dcterms:W3CDTF">2021-11-09T05:03:00Z</dcterms:created>
  <dcterms:modified xsi:type="dcterms:W3CDTF">2021-11-10T07:07:00Z</dcterms:modified>
</cp:coreProperties>
</file>